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C25" w:rsidRPr="00721C25" w:rsidRDefault="00721C25" w:rsidP="00721C25">
      <w:pPr>
        <w:shd w:val="clear" w:color="auto" w:fill="FFFFFF"/>
        <w:spacing w:after="0" w:line="240" w:lineRule="atLeast"/>
        <w:textAlignment w:val="baseline"/>
        <w:outlineLvl w:val="1"/>
        <w:rPr>
          <w:rFonts w:ascii="Arial" w:eastAsia="Times New Roman" w:hAnsi="Arial" w:cs="Arial"/>
          <w:color w:val="555555"/>
          <w:sz w:val="34"/>
          <w:szCs w:val="34"/>
        </w:rPr>
      </w:pPr>
      <w:proofErr w:type="spellStart"/>
      <w:r w:rsidRPr="00721C25">
        <w:rPr>
          <w:rFonts w:ascii="Arial" w:eastAsia="Times New Roman" w:hAnsi="Arial" w:cs="Arial"/>
          <w:color w:val="555555"/>
          <w:sz w:val="34"/>
          <w:szCs w:val="34"/>
        </w:rPr>
        <w:t>Vier</w:t>
      </w:r>
      <w:proofErr w:type="spellEnd"/>
      <w:r w:rsidRPr="00721C25">
        <w:rPr>
          <w:rFonts w:ascii="Arial" w:eastAsia="Times New Roman" w:hAnsi="Arial" w:cs="Arial"/>
          <w:color w:val="555555"/>
          <w:sz w:val="34"/>
          <w:szCs w:val="34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34"/>
          <w:szCs w:val="34"/>
        </w:rPr>
        <w:t>Hollandse</w:t>
      </w:r>
      <w:proofErr w:type="spellEnd"/>
      <w:r w:rsidRPr="00721C25">
        <w:rPr>
          <w:rFonts w:ascii="Arial" w:eastAsia="Times New Roman" w:hAnsi="Arial" w:cs="Arial"/>
          <w:color w:val="555555"/>
          <w:sz w:val="34"/>
          <w:szCs w:val="34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34"/>
          <w:szCs w:val="34"/>
        </w:rPr>
        <w:t>ridders</w:t>
      </w:r>
      <w:proofErr w:type="spellEnd"/>
      <w:r w:rsidRPr="00721C25">
        <w:rPr>
          <w:rFonts w:ascii="Arial" w:eastAsia="Times New Roman" w:hAnsi="Arial" w:cs="Arial"/>
          <w:color w:val="555555"/>
          <w:sz w:val="34"/>
          <w:szCs w:val="34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34"/>
          <w:szCs w:val="34"/>
        </w:rPr>
        <w:t>droevige</w:t>
      </w:r>
      <w:proofErr w:type="spellEnd"/>
      <w:r w:rsidRPr="00721C25">
        <w:rPr>
          <w:rFonts w:ascii="Arial" w:eastAsia="Times New Roman" w:hAnsi="Arial" w:cs="Arial"/>
          <w:color w:val="555555"/>
          <w:sz w:val="34"/>
          <w:szCs w:val="34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34"/>
          <w:szCs w:val="34"/>
        </w:rPr>
        <w:t>figuur</w:t>
      </w:r>
      <w:proofErr w:type="spellEnd"/>
    </w:p>
    <w:p w:rsidR="00721C25" w:rsidRP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gram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door</w:t>
      </w:r>
      <w:proofErr w:type="gram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Eduard Bomhoff</w:t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Wynia’s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Week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wees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jaar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al op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overmaat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lobbyisten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Eerste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Kamer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Zwaargewichten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Eerste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Kamer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vertegenwoordigen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vaak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volk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maar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machten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middenveld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Shell, Unilever,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Akzo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DSM, de lobby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gemeenten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werkgevers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bouw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allemaal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hun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regenten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Kamer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corporatisme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Nederland leek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verzwakken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na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bouwfraude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verdwijnen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schappen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’,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einde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drukkerskartel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verminderde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rol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algemeen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verbindend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verklaren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cao’s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is nu met de ‘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klimaattafels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’ en al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lobbyisten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bezig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comeback.</w:t>
      </w:r>
    </w:p>
    <w:p w:rsidR="00721C25" w:rsidRP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slecht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democratie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slecht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efficiëntie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economie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heel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actueel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voorbeeld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: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klimaattafels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plaats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vertegenwoordiger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Nederlanders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belastingbetaler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consument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simpele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maar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doeltreffende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aanpak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CO2-probleem via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hogere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CO2-heffing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heel de EU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maakt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minder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allerlei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gerichte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subsidies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wind,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houtsnippers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want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insiders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slurpen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trog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overheidsgeld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 </w:t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  <w:t xml:space="preserve">Maar het is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slecht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reden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corporatisme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private sector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haast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dwingt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zetten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lobbyisten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Hoe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kansen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bedrijf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afhangen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‘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akkoorden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’,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gesloten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overlegtafels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’, des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moeten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bedrijven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investeren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lobbywerk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tijd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wanneer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buit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wordt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verdeeld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valt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begrijpen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soms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kiezen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-ministers,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zelfs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al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missen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elke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specifieke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deskundigheid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zolang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maar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hoe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Hofvijver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moeten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overzwemmen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Of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bedrijven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meewerken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outplacement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Haagse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insiders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worden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geparachuteerd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zonder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deskundigheid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hun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nieuwe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werkterrein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Soms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loopt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verkeerd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af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wanneer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regenten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cruciale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deskundigheid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missen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 </w:t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geef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vier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voorbeelden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-minister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defensie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opeens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verantwoordelijk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tarieven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ziekenhuizen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advocaat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zonder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ervaring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research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hoofd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universiteit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-minister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onderwijs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spreekbuis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midden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kleinbedrijf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hoewel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eigen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zeggen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niets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af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wist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-minister van milieu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kennis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kende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Schiphol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benoemde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tot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directeur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groot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pensioenfonds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gramStart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1 Frank de Grave.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> 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-minister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defensie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(VVD)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zich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verveelde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Tweede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Kamer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Gerit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Zalm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macht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genoeg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deelde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Kreeg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toen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mooie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eerste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baas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Zorgautoriteit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verantwoordelijk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tarieven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gezondheidszorg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elke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deskundigheid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ervaring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lastige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terrein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Resultaat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: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ziekenhuizen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betaalden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dure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adviseurs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nota’s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‘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upgraden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’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verzekeraars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Tests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onnodig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herhaald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kunnen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declareren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Patiënten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misten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elk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inzicht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werkelijke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kosten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Grave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vertrok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zonder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problemen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pakken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721C25" w:rsidRP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</w:p>
    <w:p w:rsidR="00721C25" w:rsidRP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gramStart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2 Anne-Willem Kist.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> 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Eerste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baas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Mededingingsautoriteit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Moest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vanwege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missen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bouwfraude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Kon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terecht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hoofd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Leidse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Universiteit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Beweerde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zonder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goed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na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denken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: ‘Leiden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gekozen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onderzoek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We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ambitie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qua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onderwijs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tot de absolute top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horen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.’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Kwaadheid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Leidse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docenten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over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gratuite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belediging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Vertrok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kort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daarna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Volgens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hoofdredacteur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universiteitsblad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Mare: ‘De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verkeerde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man op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verkeerde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plaats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’.</w:t>
      </w:r>
    </w:p>
    <w:p w:rsidR="00721C25" w:rsidRPr="00721C25" w:rsidRDefault="00721C25" w:rsidP="00721C25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21C25">
        <w:rPr>
          <w:rFonts w:ascii="Arial" w:eastAsia="Times New Roman" w:hAnsi="Arial" w:cs="Arial"/>
          <w:noProof/>
          <w:color w:val="555555"/>
          <w:sz w:val="21"/>
          <w:szCs w:val="21"/>
        </w:rPr>
        <mc:AlternateContent>
          <mc:Choice Requires="wps">
            <w:drawing>
              <wp:inline distT="0" distB="0" distL="0" distR="0" wp14:anchorId="4B84CD04" wp14:editId="40B9F91B">
                <wp:extent cx="307975" cy="307975"/>
                <wp:effectExtent l="0" t="0" r="0" b="0"/>
                <wp:docPr id="1" name="AutoShape 1" descr="https://www.sypwynia.nl/wp-content/uploads/2019/05/loek_herman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Description: https://www.sypwynia.nl/wp-content/uploads/2019/05/loek_hermans.jp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</w:p>
    <w:p w:rsid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gramStart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3 </w:t>
      </w:r>
      <w:proofErr w:type="spellStart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Loek</w:t>
      </w:r>
      <w:proofErr w:type="spellEnd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Hermans</w:t>
      </w:r>
      <w:proofErr w:type="spellEnd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> 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-minister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Onderwijs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Na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verkiezingsnederlaag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VVD in 2002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nerveus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lang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moest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wachten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op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nieuwe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functie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geholpen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hoofd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Midden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Kleinbedrijf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Telegraaf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: ‘Bent U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deskundig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U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ervaring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met het MKB?’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Hermans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: ‘Nee, maar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heel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goed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netwerk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VVD.’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opvolger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het MKB –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lastRenderedPageBreak/>
        <w:t>ondernemer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kwam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snel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tot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conclusie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‘ex-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beroepsvergaderaars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eigenlijk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alles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willen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houden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’.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Hermans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verzwakte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eigen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MKB-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geluid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door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misplaatste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bijna-fusie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met de multinationals van VNO-NCW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nooit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belang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kon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kleinere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werkgevers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721C25" w:rsidRP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</w:p>
    <w:p w:rsidR="00721C25" w:rsidRP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gramStart"/>
      <w:r w:rsidRPr="00721C25">
        <w:rPr>
          <w:rFonts w:ascii="inherit" w:eastAsia="Times New Roman" w:hAnsi="inherit" w:cs="Arial"/>
          <w:b/>
          <w:bCs/>
          <w:color w:val="555555"/>
          <w:sz w:val="21"/>
          <w:szCs w:val="21"/>
          <w:bdr w:val="none" w:sz="0" w:space="0" w:color="auto" w:frame="1"/>
        </w:rPr>
        <w:t>4 Hans Alders.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> 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</w:t>
      </w:r>
      <w:bookmarkStart w:id="0" w:name="_GoBack"/>
      <w:bookmarkEnd w:id="0"/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-minister van milieu en later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Commissaris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Koningin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Groningen.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2001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voorzitter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pensioenfonds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PGGM,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hoewel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zonder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opleiding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of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ervaring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beleggingen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Medeverantwoordelijk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aansturing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NIB Capital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2005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wegens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slecht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rendement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moest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worden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afgestoten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Benoemde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Karel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Noordzij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onbekend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pensioenwereld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kennis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Alders door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Schiphol, tot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directeur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pensioenfonds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Noordzij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vertrok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na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twee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jaar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met 600.000 euro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gouden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handdruk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pot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bedoeld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pensioenen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verpleegkundigen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721C25" w:rsidRPr="00721C25" w:rsidRDefault="00721C25" w:rsidP="00721C25">
      <w:pPr>
        <w:shd w:val="clear" w:color="auto" w:fill="FFFFFF"/>
        <w:spacing w:before="384" w:after="384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mannen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misten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elke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deskundigheid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maakten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grote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vermijdbare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fouten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Waarschijnlijk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beseften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zelf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pas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laat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want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zo’n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groot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netwerk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heeft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natuurlijk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sociaal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heel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vaardig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gaat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geloven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eigen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overtuigingskracht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Van Alders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weet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uit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eigen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ervaring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hoe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charmant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kon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andere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drie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kende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oppervlakkig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maar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twijfel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zich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Den Haag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bewogen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als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vissen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vijver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 </w:t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Het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gevaar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overschatte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sociale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vaardigheden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dreigt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overigens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zelfs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oud-politici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die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werken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sector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waar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wel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enige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deskundigheid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Gerrit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Zalm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–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wiens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bulderende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lach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vaak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genoeg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meegemaakt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– was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daarvan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voorbeeld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zou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Scheringa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-bank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gezond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gaan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maken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later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zou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de ABN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Amro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terugbrengen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private sector.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had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economie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gestudeerd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kon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zeker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balans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lezen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maar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faalde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om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karakterologische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redenen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r w:rsidRPr="00721C25">
        <w:rPr>
          <w:rFonts w:ascii="Arial" w:eastAsia="Times New Roman" w:hAnsi="Arial" w:cs="Arial"/>
          <w:color w:val="555555"/>
          <w:sz w:val="21"/>
          <w:szCs w:val="21"/>
        </w:rPr>
        <w:br/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managers.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ondeskundige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politici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beseffen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niet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daarbij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ook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ondeskundig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zijn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wanneer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ze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leven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in de roes van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bewondering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met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hun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indrukwekkende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netwerk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. </w:t>
      </w:r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Maar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bedrijven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hebben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helaas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lobbyisten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nodig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en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kiezen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soms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een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ondeskundige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mooiprater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Hoe </w:t>
      </w:r>
      <w:proofErr w:type="spellStart"/>
      <w:proofErr w:type="gram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meer</w:t>
      </w:r>
      <w:proofErr w:type="spellEnd"/>
      <w:proofErr w:type="gram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corporatisme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, hoe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groter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dat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 xml:space="preserve"> </w:t>
      </w:r>
      <w:proofErr w:type="spellStart"/>
      <w:r w:rsidRPr="00721C25">
        <w:rPr>
          <w:rFonts w:ascii="Arial" w:eastAsia="Times New Roman" w:hAnsi="Arial" w:cs="Arial"/>
          <w:color w:val="555555"/>
          <w:sz w:val="21"/>
          <w:szCs w:val="21"/>
        </w:rPr>
        <w:t>risico</w:t>
      </w:r>
      <w:proofErr w:type="spellEnd"/>
      <w:r w:rsidRPr="00721C25">
        <w:rPr>
          <w:rFonts w:ascii="Arial" w:eastAsia="Times New Roman" w:hAnsi="Arial" w:cs="Arial"/>
          <w:color w:val="555555"/>
          <w:sz w:val="21"/>
          <w:szCs w:val="21"/>
        </w:rPr>
        <w:t>.</w:t>
      </w:r>
    </w:p>
    <w:p w:rsidR="00721C25" w:rsidRPr="00721C25" w:rsidRDefault="00721C25" w:rsidP="00721C2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555555"/>
          <w:sz w:val="21"/>
          <w:szCs w:val="21"/>
        </w:rPr>
      </w:pPr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Eduard Bomhoff is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hoogleraar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aan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Monash University in Kuala Lumpur,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Maleisië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. </w:t>
      </w:r>
      <w:proofErr w:type="spellStart"/>
      <w:proofErr w:type="gram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Hij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draagt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regelmatig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bij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aan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Wynia’s</w:t>
      </w:r>
      <w:proofErr w:type="spell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 xml:space="preserve"> Week.</w:t>
      </w:r>
      <w:proofErr w:type="gramEnd"/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 </w:t>
      </w:r>
      <w:hyperlink r:id="rId5" w:history="1">
        <w:r w:rsidRPr="00721C25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bdr w:val="none" w:sz="0" w:space="0" w:color="auto" w:frame="1"/>
          </w:rPr>
          <w:t>E-mail</w:t>
        </w:r>
      </w:hyperlink>
      <w:r w:rsidRPr="00721C25">
        <w:rPr>
          <w:rFonts w:ascii="inherit" w:eastAsia="Times New Roman" w:hAnsi="inherit" w:cs="Arial"/>
          <w:i/>
          <w:iCs/>
          <w:color w:val="555555"/>
          <w:sz w:val="21"/>
          <w:szCs w:val="21"/>
          <w:bdr w:val="none" w:sz="0" w:space="0" w:color="auto" w:frame="1"/>
        </w:rPr>
        <w:t> • </w:t>
      </w:r>
      <w:hyperlink r:id="rId6" w:tgtFrame="_blank" w:history="1">
        <w:r w:rsidRPr="00721C25">
          <w:rPr>
            <w:rFonts w:ascii="inherit" w:eastAsia="Times New Roman" w:hAnsi="inherit" w:cs="Arial"/>
            <w:i/>
            <w:iCs/>
            <w:color w:val="0066CC"/>
            <w:sz w:val="21"/>
            <w:szCs w:val="21"/>
            <w:bdr w:val="none" w:sz="0" w:space="0" w:color="auto" w:frame="1"/>
          </w:rPr>
          <w:t>Website</w:t>
        </w:r>
      </w:hyperlink>
    </w:p>
    <w:p w:rsidR="00A24B59" w:rsidRDefault="00A24B59"/>
    <w:sectPr w:rsidR="00A24B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C25"/>
    <w:rsid w:val="00721C25"/>
    <w:rsid w:val="00A2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7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5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33231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ardbomhoff.com/" TargetMode="External"/><Relationship Id="rId5" Type="http://schemas.openxmlformats.org/officeDocument/2006/relationships/hyperlink" Target="mailto:eduard.bomhoff@monash.edu?SUBJECT=Reactie%20via%20Wynia%27s%20Wee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Eduard Bomhoff</dc:creator>
  <cp:lastModifiedBy>Prof. Eduard Bomhoff</cp:lastModifiedBy>
  <cp:revision>1</cp:revision>
  <dcterms:created xsi:type="dcterms:W3CDTF">2019-05-14T02:31:00Z</dcterms:created>
  <dcterms:modified xsi:type="dcterms:W3CDTF">2019-05-14T02:32:00Z</dcterms:modified>
</cp:coreProperties>
</file>